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284"/>
      </w:tblGrid>
      <w:tr w:rsidR="00EE4E81" w:rsidRPr="00EE4E81" w:rsidTr="009E55CB">
        <w:tc>
          <w:tcPr>
            <w:tcW w:w="3284" w:type="dxa"/>
          </w:tcPr>
          <w:p w:rsidR="00EE4E81" w:rsidRPr="00EE4E81" w:rsidRDefault="00EE4E81" w:rsidP="00EE4E81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>Приложение № 1</w:t>
            </w:r>
          </w:p>
        </w:tc>
      </w:tr>
      <w:tr w:rsidR="00EE4E81" w:rsidRPr="00EE4E81" w:rsidTr="009E55CB">
        <w:tc>
          <w:tcPr>
            <w:tcW w:w="3284" w:type="dxa"/>
          </w:tcPr>
          <w:p w:rsidR="00EE4E81" w:rsidRPr="00EE4E81" w:rsidRDefault="00EE4E81" w:rsidP="00EE4E81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>к приказу ИФНС России №24 по г.</w:t>
            </w:r>
            <w:r w:rsidR="00F3475C">
              <w:rPr>
                <w:sz w:val="26"/>
                <w:szCs w:val="26"/>
              </w:rPr>
              <w:t xml:space="preserve"> </w:t>
            </w:r>
            <w:r w:rsidRPr="00EE4E81">
              <w:rPr>
                <w:sz w:val="26"/>
                <w:szCs w:val="26"/>
              </w:rPr>
              <w:t>Москве</w:t>
            </w:r>
          </w:p>
          <w:p w:rsidR="00EE4E81" w:rsidRPr="00EE4E81" w:rsidRDefault="00EE4E81" w:rsidP="00FD4E44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 xml:space="preserve">от </w:t>
            </w:r>
            <w:r w:rsidR="00326963">
              <w:rPr>
                <w:sz w:val="26"/>
                <w:szCs w:val="26"/>
              </w:rPr>
              <w:t>1</w:t>
            </w:r>
            <w:r w:rsidR="0031621D">
              <w:rPr>
                <w:sz w:val="26"/>
                <w:szCs w:val="26"/>
              </w:rPr>
              <w:t>4.0</w:t>
            </w:r>
            <w:r w:rsidR="00326963">
              <w:rPr>
                <w:sz w:val="26"/>
                <w:szCs w:val="26"/>
              </w:rPr>
              <w:t>2</w:t>
            </w:r>
            <w:r w:rsidR="0031621D">
              <w:rPr>
                <w:sz w:val="26"/>
                <w:szCs w:val="26"/>
              </w:rPr>
              <w:t>.202</w:t>
            </w:r>
            <w:r w:rsidR="00326963">
              <w:rPr>
                <w:sz w:val="26"/>
                <w:szCs w:val="26"/>
              </w:rPr>
              <w:t>2</w:t>
            </w:r>
            <w:r w:rsidRPr="00EE4E81">
              <w:rPr>
                <w:sz w:val="26"/>
                <w:szCs w:val="26"/>
              </w:rPr>
              <w:t xml:space="preserve">   №</w:t>
            </w:r>
            <w:bookmarkStart w:id="0" w:name="_GoBack"/>
            <w:bookmarkEnd w:id="0"/>
            <w:r w:rsidR="00326963">
              <w:rPr>
                <w:sz w:val="26"/>
                <w:szCs w:val="26"/>
              </w:rPr>
              <w:t>016</w:t>
            </w:r>
            <w:r w:rsidRPr="00EE4E81">
              <w:rPr>
                <w:sz w:val="26"/>
                <w:szCs w:val="26"/>
              </w:rPr>
              <w:t xml:space="preserve">  </w:t>
            </w:r>
            <w:r w:rsidRPr="0031621D">
              <w:rPr>
                <w:sz w:val="26"/>
                <w:szCs w:val="26"/>
              </w:rPr>
              <w:t xml:space="preserve"> </w:t>
            </w:r>
            <w:r w:rsidRPr="00EE4E81">
              <w:rPr>
                <w:sz w:val="26"/>
                <w:szCs w:val="26"/>
              </w:rPr>
              <w:t xml:space="preserve">     </w:t>
            </w:r>
          </w:p>
        </w:tc>
      </w:tr>
    </w:tbl>
    <w:p w:rsidR="00EE4E81" w:rsidRPr="00EE4E81" w:rsidRDefault="00EE4E81" w:rsidP="00EE4E81">
      <w:pPr>
        <w:jc w:val="right"/>
      </w:pPr>
    </w:p>
    <w:p w:rsidR="00EE4E81" w:rsidRPr="00EE4E81" w:rsidRDefault="00EE4E81" w:rsidP="00EE4E81">
      <w:pPr>
        <w:jc w:val="center"/>
      </w:pPr>
      <w:r w:rsidRPr="00EE4E81">
        <w:t>Перечень вакантных должностей</w:t>
      </w:r>
    </w:p>
    <w:p w:rsidR="00EE4E81" w:rsidRPr="00EE4E81" w:rsidRDefault="00EE4E81" w:rsidP="00EE4E81">
      <w:pPr>
        <w:jc w:val="center"/>
      </w:pPr>
      <w:r w:rsidRPr="00EE4E81">
        <w:t>В Инспекции Федеральной налоговой службы № 24 по г. Москве</w:t>
      </w:r>
    </w:p>
    <w:p w:rsidR="00EE4E81" w:rsidRPr="00EE4E81" w:rsidRDefault="00EE4E81" w:rsidP="00EE4E81">
      <w:pPr>
        <w:jc w:val="center"/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402"/>
        <w:gridCol w:w="3544"/>
      </w:tblGrid>
      <w:tr w:rsidR="007E2638" w:rsidRPr="00A45352" w:rsidTr="00C628EF"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Количество вакантных должностей</w:t>
            </w:r>
          </w:p>
          <w:p w:rsidR="007E2638" w:rsidRPr="00A45352" w:rsidRDefault="007E2638" w:rsidP="00C628E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</w:tr>
      <w:tr w:rsidR="007E2638" w:rsidRPr="00A45352" w:rsidTr="00C628EF">
        <w:trPr>
          <w:trHeight w:val="467"/>
        </w:trPr>
        <w:tc>
          <w:tcPr>
            <w:tcW w:w="3119" w:type="dxa"/>
            <w:vMerge w:val="restart"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</w:p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  <w:r w:rsidRPr="00A45352">
              <w:rPr>
                <w:sz w:val="22"/>
                <w:szCs w:val="22"/>
              </w:rPr>
              <w:t xml:space="preserve"> 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rPr>
          <w:trHeight w:val="517"/>
        </w:trPr>
        <w:tc>
          <w:tcPr>
            <w:tcW w:w="3119" w:type="dxa"/>
            <w:vMerge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работы с налогоплательщиками №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учета налоговых поступлений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 w:val="restart"/>
          </w:tcPr>
          <w:p w:rsidR="007E2638" w:rsidRPr="00AC2F73" w:rsidRDefault="007E2638" w:rsidP="00C628EF">
            <w:pPr>
              <w:jc w:val="center"/>
              <w:rPr>
                <w:sz w:val="22"/>
                <w:szCs w:val="22"/>
              </w:rPr>
            </w:pPr>
            <w:r w:rsidRPr="00AC2F73">
              <w:rPr>
                <w:sz w:val="22"/>
                <w:szCs w:val="22"/>
              </w:rPr>
              <w:t>Отдел урегулирования задолженности №1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 w:val="restart"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</w:p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выездных проверок №</w:t>
            </w:r>
            <w:r>
              <w:rPr>
                <w:sz w:val="22"/>
                <w:szCs w:val="22"/>
              </w:rPr>
              <w:t>1</w:t>
            </w:r>
          </w:p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rPr>
          <w:trHeight w:val="501"/>
        </w:trPr>
        <w:tc>
          <w:tcPr>
            <w:tcW w:w="3119" w:type="dxa"/>
            <w:vMerge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 w:val="restart"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</w:p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выездных проверок №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rPr>
          <w:trHeight w:val="417"/>
        </w:trPr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камеральных проверок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rPr>
          <w:trHeight w:val="417"/>
        </w:trPr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камеральных проверок №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rPr>
          <w:trHeight w:val="481"/>
        </w:trPr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камеральных проверок №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 xml:space="preserve"> Отдел </w:t>
            </w:r>
            <w:proofErr w:type="spellStart"/>
            <w:r w:rsidRPr="00A45352">
              <w:rPr>
                <w:sz w:val="22"/>
                <w:szCs w:val="22"/>
              </w:rPr>
              <w:t>предпроверочного</w:t>
            </w:r>
            <w:proofErr w:type="spellEnd"/>
            <w:r w:rsidRPr="00A45352">
              <w:rPr>
                <w:sz w:val="22"/>
                <w:szCs w:val="22"/>
              </w:rPr>
              <w:t xml:space="preserve">               анализа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</w:tr>
      <w:tr w:rsidR="007E2638" w:rsidRPr="00A45352" w:rsidTr="00C628EF"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истребования документов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 w:val="restart"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</w:p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безопасности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c>
          <w:tcPr>
            <w:tcW w:w="3119" w:type="dxa"/>
            <w:vMerge w:val="restart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обеспечения процедуры банкротства</w:t>
            </w:r>
          </w:p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</w:t>
            </w:r>
            <w:r w:rsidRPr="00A45352">
              <w:rPr>
                <w:sz w:val="22"/>
                <w:szCs w:val="22"/>
              </w:rPr>
              <w:t xml:space="preserve"> государственный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rPr>
          <w:trHeight w:val="246"/>
        </w:trPr>
        <w:tc>
          <w:tcPr>
            <w:tcW w:w="3119" w:type="dxa"/>
            <w:vMerge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2638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E2638" w:rsidRPr="00A45352" w:rsidTr="00C628EF">
        <w:trPr>
          <w:trHeight w:val="246"/>
        </w:trPr>
        <w:tc>
          <w:tcPr>
            <w:tcW w:w="3119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3402" w:type="dxa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3544" w:type="dxa"/>
            <w:shd w:val="clear" w:color="auto" w:fill="auto"/>
          </w:tcPr>
          <w:p w:rsidR="007E2638" w:rsidRPr="00A45352" w:rsidRDefault="007E2638" w:rsidP="00C62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E4E81" w:rsidRPr="00EE4E81" w:rsidRDefault="00EE4E81" w:rsidP="00EE4E81">
      <w:pPr>
        <w:jc w:val="center"/>
        <w:rPr>
          <w:sz w:val="22"/>
          <w:szCs w:val="22"/>
        </w:rPr>
      </w:pPr>
    </w:p>
    <w:p w:rsidR="00EE4E81" w:rsidRPr="00EE4E81" w:rsidRDefault="00EE4E81" w:rsidP="00EE4E81">
      <w:pPr>
        <w:jc w:val="both"/>
      </w:pPr>
    </w:p>
    <w:p w:rsidR="006A684E" w:rsidRPr="00EE4E81" w:rsidRDefault="007E2638" w:rsidP="00EE4E81">
      <w:pPr>
        <w:jc w:val="both"/>
      </w:pPr>
      <w:r>
        <w:rPr>
          <w:color w:val="000000"/>
          <w:sz w:val="26"/>
          <w:szCs w:val="26"/>
        </w:rPr>
        <w:t>Н</w:t>
      </w:r>
      <w:r w:rsidR="00EE4E81" w:rsidRPr="00EE4E81">
        <w:rPr>
          <w:color w:val="000000"/>
          <w:sz w:val="26"/>
          <w:szCs w:val="26"/>
        </w:rPr>
        <w:t xml:space="preserve">ачальник отдела кадров                                                                   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="00EE4E81" w:rsidRPr="00EE4E81">
        <w:rPr>
          <w:color w:val="000000"/>
          <w:sz w:val="26"/>
          <w:szCs w:val="26"/>
        </w:rPr>
        <w:t xml:space="preserve"> </w:t>
      </w:r>
    </w:p>
    <w:sectPr w:rsidR="006A684E" w:rsidRPr="00EE4E81" w:rsidSect="00AF02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146642"/>
    <w:rsid w:val="0031621D"/>
    <w:rsid w:val="00326963"/>
    <w:rsid w:val="0033249A"/>
    <w:rsid w:val="004A48B6"/>
    <w:rsid w:val="006A684E"/>
    <w:rsid w:val="007E2638"/>
    <w:rsid w:val="00836E17"/>
    <w:rsid w:val="009E6EC7"/>
    <w:rsid w:val="00AF0266"/>
    <w:rsid w:val="00D409B5"/>
    <w:rsid w:val="00EE4E81"/>
    <w:rsid w:val="00EF3969"/>
    <w:rsid w:val="00F3475C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40E6B-A35F-4895-BA4E-A6CF495AE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14</cp:revision>
  <dcterms:created xsi:type="dcterms:W3CDTF">2020-06-18T11:26:00Z</dcterms:created>
  <dcterms:modified xsi:type="dcterms:W3CDTF">2022-02-14T14:58:00Z</dcterms:modified>
</cp:coreProperties>
</file>